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1CC7A" w14:textId="2D4B5DF0" w:rsidR="00B57935" w:rsidRPr="001C3FF6" w:rsidRDefault="001C3FF6" w:rsidP="00B57935">
      <w:pPr>
        <w:rPr>
          <w:rFonts w:ascii="Verdana" w:hAnsi="Verdana" w:cs="Arial"/>
          <w:b/>
          <w:sz w:val="40"/>
          <w:szCs w:val="40"/>
        </w:rPr>
      </w:pPr>
      <w:r w:rsidRPr="001C3FF6">
        <w:rPr>
          <w:rFonts w:ascii="Verdana" w:hAnsi="Verdana" w:cs="Arial"/>
          <w:b/>
          <w:sz w:val="40"/>
          <w:szCs w:val="40"/>
        </w:rPr>
        <w:t xml:space="preserve">Entry Level 2 English – EL2.07 Read correctly words designated for Entry level </w:t>
      </w:r>
      <w:proofErr w:type="gramStart"/>
      <w:r w:rsidRPr="001C3FF6">
        <w:rPr>
          <w:rFonts w:ascii="Verdana" w:hAnsi="Verdana" w:cs="Arial"/>
          <w:b/>
          <w:sz w:val="40"/>
          <w:szCs w:val="40"/>
        </w:rPr>
        <w:t>2</w:t>
      </w:r>
      <w:proofErr w:type="gramEnd"/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4294"/>
        <w:gridCol w:w="4607"/>
        <w:gridCol w:w="5540"/>
      </w:tblGrid>
      <w:tr w:rsidR="00AC0531" w:rsidRPr="00764615" w14:paraId="6942E82D" w14:textId="5EFFE2D5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32FD727" w14:textId="3368F055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Tutor Name: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1B73C285" w14:textId="73FC5C2C" w:rsidR="00AC0531" w:rsidRPr="00AC0531" w:rsidRDefault="00AC0531" w:rsidP="00AE6B91">
            <w:pPr>
              <w:rPr>
                <w:rFonts w:cs="Arial"/>
                <w:b/>
                <w:sz w:val="28"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Date: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5945E3D9" w14:textId="62C328AD" w:rsidR="00AC0531" w:rsidRPr="00AC0531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Time Allocated:</w:t>
            </w:r>
          </w:p>
        </w:tc>
      </w:tr>
      <w:tr w:rsidR="00AC0531" w:rsidRPr="00764615" w14:paraId="1D062498" w14:textId="21539235" w:rsidTr="002162EC">
        <w:trPr>
          <w:cantSplit/>
        </w:trPr>
        <w:tc>
          <w:tcPr>
            <w:tcW w:w="1487" w:type="pct"/>
            <w:vAlign w:val="center"/>
          </w:tcPr>
          <w:p w14:paraId="0D6D323E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6CF2A0A" w14:textId="23456E08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271B8799" w14:textId="45E2A7A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1F4B0B88" w14:textId="07C25925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AC0531" w:rsidRPr="00764615" w14:paraId="2391F209" w14:textId="77777777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81F8068" w14:textId="089D9E97" w:rsidR="00AC0531" w:rsidRPr="004133FC" w:rsidRDefault="00AC0531" w:rsidP="00AE6B91">
            <w:pPr>
              <w:tabs>
                <w:tab w:val="left" w:pos="3765"/>
              </w:tabs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Group: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2B8DDC37" w14:textId="5F204EB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b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Number of Learners: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7C45F9ED" w14:textId="19AE82A8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Location:</w:t>
            </w:r>
          </w:p>
        </w:tc>
      </w:tr>
      <w:tr w:rsidR="00AC0531" w:rsidRPr="00764615" w14:paraId="51943E5C" w14:textId="77777777" w:rsidTr="002162EC">
        <w:trPr>
          <w:cantSplit/>
        </w:trPr>
        <w:tc>
          <w:tcPr>
            <w:tcW w:w="1487" w:type="pct"/>
            <w:vAlign w:val="center"/>
          </w:tcPr>
          <w:p w14:paraId="21D9B982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195D72C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1C6CA21B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0E93A7AD" w14:textId="77777777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173974" w:rsidRPr="00AC57DE" w14:paraId="263733A2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2596D35C" w14:textId="4B8ABF2B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General aim of this session</w:t>
            </w:r>
          </w:p>
        </w:tc>
      </w:tr>
      <w:tr w:rsidR="00175211" w:rsidRPr="00175211" w14:paraId="48FD6780" w14:textId="77777777" w:rsidTr="002162EC">
        <w:trPr>
          <w:cantSplit/>
          <w:trHeight w:val="850"/>
        </w:trPr>
        <w:tc>
          <w:tcPr>
            <w:tcW w:w="5000" w:type="pct"/>
            <w:gridSpan w:val="3"/>
            <w:shd w:val="clear" w:color="auto" w:fill="auto"/>
          </w:tcPr>
          <w:p w14:paraId="091FE16D" w14:textId="77777777" w:rsidR="001C3FF6" w:rsidRPr="001C3FF6" w:rsidRDefault="001C3FF6" w:rsidP="001C3FF6">
            <w:pPr>
              <w:rPr>
                <w:rFonts w:eastAsiaTheme="minorHAnsi" w:cs="Arial"/>
                <w:b/>
              </w:rPr>
            </w:pPr>
            <w:r w:rsidRPr="001C3FF6">
              <w:rPr>
                <w:rFonts w:cs="Arial"/>
                <w:b/>
              </w:rPr>
              <w:t>General aim of this session</w:t>
            </w:r>
          </w:p>
          <w:p w14:paraId="2717D822" w14:textId="77777777" w:rsidR="001C3FF6" w:rsidRPr="001C3FF6" w:rsidRDefault="001C3FF6" w:rsidP="001C3FF6">
            <w:pPr>
              <w:rPr>
                <w:rFonts w:cs="Arial"/>
              </w:rPr>
            </w:pPr>
            <w:r w:rsidRPr="001C3FF6">
              <w:rPr>
                <w:rFonts w:cs="Arial"/>
              </w:rPr>
              <w:t>The session aims are:</w:t>
            </w:r>
          </w:p>
          <w:p w14:paraId="58CB5968" w14:textId="77777777" w:rsidR="001C3FF6" w:rsidRPr="001C3FF6" w:rsidRDefault="001C3FF6" w:rsidP="001C3FF6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1C3FF6">
              <w:rPr>
                <w:rFonts w:cs="Arial"/>
              </w:rPr>
              <w:t>Enable learners to begin to read regular words for Entry Level 2</w:t>
            </w:r>
          </w:p>
          <w:p w14:paraId="20EB0467" w14:textId="77777777" w:rsidR="00173974" w:rsidRPr="001C3FF6" w:rsidRDefault="001C3FF6" w:rsidP="00BD2A58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1C3FF6">
              <w:rPr>
                <w:rFonts w:cs="Arial"/>
              </w:rPr>
              <w:t>Develop learners’ confidence.</w:t>
            </w:r>
          </w:p>
          <w:p w14:paraId="2EC4A512" w14:textId="2B3B66FF" w:rsidR="001C3FF6" w:rsidRPr="001C3FF6" w:rsidRDefault="001C3FF6" w:rsidP="001C3FF6">
            <w:pPr>
              <w:pStyle w:val="ListParagraph"/>
              <w:rPr>
                <w:rFonts w:cs="Arial"/>
                <w:sz w:val="22"/>
                <w:szCs w:val="22"/>
              </w:rPr>
            </w:pPr>
          </w:p>
        </w:tc>
      </w:tr>
      <w:tr w:rsidR="00173974" w:rsidRPr="00AC57DE" w14:paraId="727AD2F5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3C7869AC" w14:textId="1D111B08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Learning Outcomes</w:t>
            </w:r>
          </w:p>
        </w:tc>
      </w:tr>
      <w:tr w:rsidR="00C9489C" w:rsidRPr="002162EC" w14:paraId="68719488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02F4FB09" w14:textId="77777777" w:rsidR="001C3FF6" w:rsidRPr="001C3FF6" w:rsidRDefault="001C3FF6" w:rsidP="001C3FF6">
            <w:pPr>
              <w:rPr>
                <w:rFonts w:eastAsiaTheme="minorHAnsi" w:cs="Arial"/>
              </w:rPr>
            </w:pPr>
            <w:r w:rsidRPr="001C3FF6">
              <w:rPr>
                <w:rFonts w:cs="Arial"/>
              </w:rPr>
              <w:t xml:space="preserve">By the end of this session learners </w:t>
            </w:r>
            <w:r w:rsidRPr="001C3FF6">
              <w:rPr>
                <w:rFonts w:cs="Arial"/>
                <w:b/>
                <w:bCs/>
              </w:rPr>
              <w:t>must</w:t>
            </w:r>
            <w:r w:rsidRPr="001C3FF6">
              <w:rPr>
                <w:rFonts w:cs="Arial"/>
              </w:rPr>
              <w:t xml:space="preserve"> be able </w:t>
            </w:r>
            <w:proofErr w:type="gramStart"/>
            <w:r w:rsidRPr="001C3FF6">
              <w:rPr>
                <w:rFonts w:cs="Arial"/>
              </w:rPr>
              <w:t>to :</w:t>
            </w:r>
            <w:proofErr w:type="gramEnd"/>
          </w:p>
          <w:p w14:paraId="0B4F3A40" w14:textId="77777777" w:rsidR="001C3FF6" w:rsidRPr="001C3FF6" w:rsidRDefault="001C3FF6" w:rsidP="001C3FF6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1C3FF6">
              <w:rPr>
                <w:rFonts w:cs="Arial"/>
              </w:rPr>
              <w:t>Recognise the words designated for reading at Entry Level 2</w:t>
            </w:r>
          </w:p>
          <w:p w14:paraId="797A62A5" w14:textId="77777777" w:rsidR="001C3FF6" w:rsidRPr="001C3FF6" w:rsidRDefault="001C3FF6" w:rsidP="001C3FF6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1C3FF6">
              <w:rPr>
                <w:rFonts w:cs="Arial"/>
              </w:rPr>
              <w:t>Identify some letter blends and their individual sounds.</w:t>
            </w:r>
            <w:r w:rsidRPr="001C3FF6">
              <w:rPr>
                <w:rFonts w:cs="Arial"/>
              </w:rPr>
              <w:br/>
            </w:r>
          </w:p>
          <w:p w14:paraId="67274A04" w14:textId="77777777" w:rsidR="001C3FF6" w:rsidRPr="001C3FF6" w:rsidRDefault="001C3FF6" w:rsidP="001C3FF6">
            <w:pPr>
              <w:rPr>
                <w:rFonts w:cs="Arial"/>
              </w:rPr>
            </w:pPr>
            <w:r w:rsidRPr="001C3FF6">
              <w:rPr>
                <w:rFonts w:cs="Arial"/>
              </w:rPr>
              <w:t xml:space="preserve">You </w:t>
            </w:r>
            <w:r w:rsidRPr="001C3FF6">
              <w:rPr>
                <w:rFonts w:cs="Arial"/>
                <w:b/>
                <w:bCs/>
              </w:rPr>
              <w:t>should</w:t>
            </w:r>
            <w:r w:rsidRPr="001C3FF6">
              <w:rPr>
                <w:rFonts w:cs="Arial"/>
              </w:rPr>
              <w:t xml:space="preserve"> be able to:</w:t>
            </w:r>
          </w:p>
          <w:p w14:paraId="694F76B5" w14:textId="77777777" w:rsidR="001C3FF6" w:rsidRPr="001C3FF6" w:rsidRDefault="001C3FF6" w:rsidP="001C3FF6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1C3FF6">
              <w:rPr>
                <w:rFonts w:cs="Arial"/>
              </w:rPr>
              <w:t>Practise reading words designated for reading at Entry Level 2.</w:t>
            </w:r>
            <w:r w:rsidRPr="001C3FF6">
              <w:rPr>
                <w:rFonts w:cs="Arial"/>
              </w:rPr>
              <w:br/>
            </w:r>
          </w:p>
          <w:p w14:paraId="2889F63E" w14:textId="77777777" w:rsidR="001C3FF6" w:rsidRPr="001C3FF6" w:rsidRDefault="001C3FF6" w:rsidP="001C3FF6">
            <w:pPr>
              <w:rPr>
                <w:rFonts w:cs="Arial"/>
              </w:rPr>
            </w:pPr>
            <w:r w:rsidRPr="001C3FF6">
              <w:rPr>
                <w:rFonts w:cs="Arial"/>
              </w:rPr>
              <w:t xml:space="preserve">You </w:t>
            </w:r>
            <w:r w:rsidRPr="001C3FF6">
              <w:rPr>
                <w:rFonts w:cs="Arial"/>
                <w:b/>
                <w:bCs/>
              </w:rPr>
              <w:t>could</w:t>
            </w:r>
            <w:r w:rsidRPr="001C3FF6">
              <w:rPr>
                <w:rFonts w:cs="Arial"/>
              </w:rPr>
              <w:t xml:space="preserve"> be able to:</w:t>
            </w:r>
          </w:p>
          <w:p w14:paraId="4FB85EFF" w14:textId="77777777" w:rsidR="001C3FF6" w:rsidRPr="001C3FF6" w:rsidRDefault="001C3FF6" w:rsidP="001C3FF6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1C3FF6">
              <w:rPr>
                <w:rFonts w:cs="Arial"/>
              </w:rPr>
              <w:t xml:space="preserve">Apply knowledge gained in practice, to reading short sentences or texts. </w:t>
            </w:r>
          </w:p>
          <w:p w14:paraId="0C991970" w14:textId="77777777" w:rsidR="00C9489C" w:rsidRPr="00BD2A58" w:rsidRDefault="00C9489C" w:rsidP="00BD2A58">
            <w:pPr>
              <w:rPr>
                <w:rFonts w:cs="Arial"/>
                <w:color w:val="333333"/>
              </w:rPr>
            </w:pPr>
          </w:p>
        </w:tc>
      </w:tr>
      <w:tr w:rsidR="00B57935" w:rsidRPr="002162EC" w14:paraId="7CBCC62F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3CFA8471" w14:textId="77777777" w:rsidR="001C3FF6" w:rsidRPr="001C3FF6" w:rsidRDefault="001C3FF6" w:rsidP="001C3FF6">
            <w:pPr>
              <w:rPr>
                <w:rFonts w:eastAsiaTheme="minorHAnsi" w:cs="Arial"/>
                <w:b/>
              </w:rPr>
            </w:pPr>
            <w:r w:rsidRPr="001C3FF6">
              <w:rPr>
                <w:rFonts w:cs="Arial"/>
                <w:b/>
              </w:rPr>
              <w:lastRenderedPageBreak/>
              <w:t>Assessment strategies linked to learning objectives above:</w:t>
            </w:r>
          </w:p>
          <w:p w14:paraId="71B7B9E4" w14:textId="77777777" w:rsidR="001C3FF6" w:rsidRPr="001C3FF6" w:rsidRDefault="001C3FF6" w:rsidP="001C3FF6">
            <w:pPr>
              <w:rPr>
                <w:rFonts w:cs="Arial"/>
                <w:b/>
              </w:rPr>
            </w:pPr>
            <w:r w:rsidRPr="001C3FF6">
              <w:rPr>
                <w:rFonts w:cs="Arial"/>
                <w:b/>
              </w:rPr>
              <w:t>Group work, observation, Q&amp;A – direct and indirect</w:t>
            </w:r>
            <w:r w:rsidRPr="001C3FF6">
              <w:rPr>
                <w:rFonts w:cs="Arial"/>
                <w:b/>
              </w:rPr>
              <w:br/>
              <w:t>Peer assessment</w:t>
            </w:r>
          </w:p>
          <w:p w14:paraId="114516BA" w14:textId="77777777" w:rsidR="00B57935" w:rsidRPr="001C3FF6" w:rsidRDefault="001C3FF6" w:rsidP="00BD2A58">
            <w:pPr>
              <w:rPr>
                <w:rFonts w:cs="Arial"/>
                <w:b/>
              </w:rPr>
            </w:pPr>
            <w:r w:rsidRPr="001C3FF6">
              <w:rPr>
                <w:rFonts w:cs="Arial"/>
                <w:b/>
              </w:rPr>
              <w:t xml:space="preserve">Checklist available to assess as tutors see </w:t>
            </w:r>
            <w:proofErr w:type="gramStart"/>
            <w:r w:rsidRPr="001C3FF6">
              <w:rPr>
                <w:rFonts w:cs="Arial"/>
                <w:b/>
              </w:rPr>
              <w:t>fit</w:t>
            </w:r>
            <w:proofErr w:type="gramEnd"/>
          </w:p>
          <w:p w14:paraId="4B61A9D2" w14:textId="10C9300D" w:rsidR="001C3FF6" w:rsidRPr="001C3FF6" w:rsidRDefault="001C3FF6" w:rsidP="00BD2A58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2162EC" w:rsidRPr="002162EC" w14:paraId="39072452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3A64686E" w14:textId="1738D49F" w:rsidR="002162EC" w:rsidRPr="00C9489C" w:rsidRDefault="00C9489C" w:rsidP="002162EC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Differentiation Strategies</w:t>
            </w:r>
          </w:p>
        </w:tc>
      </w:tr>
      <w:tr w:rsidR="00B57935" w:rsidRPr="002162EC" w14:paraId="1E1DF870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62AF5839" w14:textId="77777777" w:rsidR="001C3FF6" w:rsidRPr="001C3FF6" w:rsidRDefault="001C3FF6" w:rsidP="001C3FF6">
            <w:pPr>
              <w:rPr>
                <w:rFonts w:eastAsiaTheme="minorHAnsi" w:cs="Arial"/>
              </w:rPr>
            </w:pPr>
            <w:r w:rsidRPr="001C3FF6">
              <w:rPr>
                <w:rFonts w:cs="Arial"/>
              </w:rPr>
              <w:t>Word lists – depending upon individual ability (formative assessment).</w:t>
            </w:r>
          </w:p>
          <w:p w14:paraId="7BD85FD7" w14:textId="77777777" w:rsidR="001C3FF6" w:rsidRPr="001C3FF6" w:rsidRDefault="001C3FF6" w:rsidP="001C3FF6">
            <w:pPr>
              <w:rPr>
                <w:rFonts w:cs="Arial"/>
              </w:rPr>
            </w:pPr>
            <w:r w:rsidRPr="001C3FF6">
              <w:rPr>
                <w:rFonts w:cs="Arial"/>
              </w:rPr>
              <w:t>One to one support where applicable.</w:t>
            </w:r>
          </w:p>
          <w:p w14:paraId="36E1B2D7" w14:textId="77777777" w:rsidR="001C3FF6" w:rsidRPr="001C3FF6" w:rsidRDefault="001C3FF6" w:rsidP="001C3FF6">
            <w:pPr>
              <w:rPr>
                <w:rFonts w:cs="Arial"/>
              </w:rPr>
            </w:pPr>
            <w:r w:rsidRPr="001C3FF6">
              <w:rPr>
                <w:rFonts w:cs="Arial"/>
              </w:rPr>
              <w:t>Coloured overlays to be available for learners with dyslexia.</w:t>
            </w:r>
          </w:p>
          <w:p w14:paraId="0B96C623" w14:textId="77777777" w:rsidR="001C3FF6" w:rsidRPr="001C3FF6" w:rsidRDefault="001C3FF6" w:rsidP="001C3FF6">
            <w:pPr>
              <w:rPr>
                <w:rFonts w:cs="Arial"/>
              </w:rPr>
            </w:pPr>
            <w:r w:rsidRPr="001C3FF6">
              <w:rPr>
                <w:rFonts w:cs="Arial"/>
              </w:rPr>
              <w:t xml:space="preserve">Paired / group activities to take account of individual abilities </w:t>
            </w:r>
            <w:proofErr w:type="gramStart"/>
            <w:r w:rsidRPr="001C3FF6">
              <w:rPr>
                <w:rFonts w:cs="Arial"/>
              </w:rPr>
              <w:t>( strengths</w:t>
            </w:r>
            <w:proofErr w:type="gramEnd"/>
            <w:r w:rsidRPr="001C3FF6">
              <w:rPr>
                <w:rFonts w:cs="Arial"/>
              </w:rPr>
              <w:t xml:space="preserve"> / weaknesses / individual needs and group dynamics).</w:t>
            </w:r>
          </w:p>
          <w:p w14:paraId="64A4B76F" w14:textId="77777777" w:rsidR="00B57935" w:rsidRDefault="00B57935" w:rsidP="00BD2A58">
            <w:pPr>
              <w:rPr>
                <w:rFonts w:cs="Arial"/>
                <w:color w:val="333333"/>
                <w:szCs w:val="28"/>
              </w:rPr>
            </w:pPr>
          </w:p>
        </w:tc>
      </w:tr>
      <w:tr w:rsidR="00B57935" w:rsidRPr="002162EC" w14:paraId="27D8A6FE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7ED0B5BA" w14:textId="5357EACB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English and Maths Links</w:t>
            </w:r>
          </w:p>
        </w:tc>
      </w:tr>
      <w:tr w:rsidR="00B57935" w:rsidRPr="002162EC" w14:paraId="20310B01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3AF64873" w14:textId="77777777" w:rsidR="001C3FF6" w:rsidRPr="001C3FF6" w:rsidRDefault="001C3FF6" w:rsidP="001C3FF6">
            <w:pPr>
              <w:rPr>
                <w:rFonts w:eastAsiaTheme="minorHAnsi" w:cs="Arial"/>
              </w:rPr>
            </w:pPr>
            <w:r w:rsidRPr="001C3FF6">
              <w:rPr>
                <w:rFonts w:cs="Arial"/>
              </w:rPr>
              <w:t>English functional skills EL2 full curriculum.</w:t>
            </w:r>
          </w:p>
          <w:p w14:paraId="15464663" w14:textId="77777777" w:rsidR="001C3FF6" w:rsidRPr="001C3FF6" w:rsidRDefault="001C3FF6" w:rsidP="001C3FF6">
            <w:pPr>
              <w:rPr>
                <w:rFonts w:cs="Arial"/>
              </w:rPr>
            </w:pPr>
            <w:r w:rsidRPr="001C3FF6">
              <w:rPr>
                <w:rFonts w:cs="Arial"/>
              </w:rPr>
              <w:t>Maths to embed at all opportunities.</w:t>
            </w:r>
          </w:p>
          <w:p w14:paraId="3D8B3305" w14:textId="574F8D63" w:rsidR="00B57935" w:rsidRPr="00B57935" w:rsidRDefault="00B57935" w:rsidP="00BD2A58">
            <w:pPr>
              <w:rPr>
                <w:rFonts w:cs="Arial"/>
                <w:szCs w:val="28"/>
              </w:rPr>
            </w:pPr>
          </w:p>
        </w:tc>
      </w:tr>
      <w:tr w:rsidR="00B57935" w:rsidRPr="002162EC" w14:paraId="095DAE62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147FE415" w14:textId="22262167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Prevent Duty and British Values Links</w:t>
            </w:r>
          </w:p>
        </w:tc>
      </w:tr>
      <w:tr w:rsidR="00B57935" w:rsidRPr="002162EC" w14:paraId="0AAB70D8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33C18E52" w14:textId="77777777" w:rsidR="001C3FF6" w:rsidRPr="001C3FF6" w:rsidRDefault="001C3FF6" w:rsidP="001C3FF6">
            <w:pPr>
              <w:rPr>
                <w:rFonts w:eastAsiaTheme="minorHAnsi" w:cs="Arial"/>
              </w:rPr>
            </w:pPr>
            <w:r w:rsidRPr="001C3FF6">
              <w:rPr>
                <w:rFonts w:cs="Arial"/>
              </w:rPr>
              <w:t xml:space="preserve">All learners to be made aware of British Values and the Prevent strategy.  </w:t>
            </w:r>
          </w:p>
          <w:p w14:paraId="651C5310" w14:textId="0A5A317A" w:rsidR="00B57935" w:rsidRPr="001C3FF6" w:rsidRDefault="00B57935" w:rsidP="00BD2A58">
            <w:pPr>
              <w:rPr>
                <w:rFonts w:cs="Arial"/>
              </w:rPr>
            </w:pPr>
          </w:p>
        </w:tc>
      </w:tr>
      <w:tr w:rsidR="00B57935" w:rsidRPr="002162EC" w14:paraId="23E85084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3032B220" w14:textId="3FD97068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Equality and Diversity and Links</w:t>
            </w:r>
          </w:p>
        </w:tc>
      </w:tr>
      <w:tr w:rsidR="00B57935" w:rsidRPr="002162EC" w14:paraId="490D23C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31E1D593" w14:textId="5FBBEE8D" w:rsidR="00B57935" w:rsidRPr="001C3FF6" w:rsidRDefault="001C3FF6" w:rsidP="00B57935">
            <w:pPr>
              <w:rPr>
                <w:rFonts w:eastAsiaTheme="minorHAnsi" w:cs="Arial"/>
              </w:rPr>
            </w:pPr>
            <w:r w:rsidRPr="001C3FF6">
              <w:rPr>
                <w:rFonts w:cs="Arial"/>
              </w:rPr>
              <w:t xml:space="preserve">Equality and Diversity to be </w:t>
            </w:r>
            <w:proofErr w:type="gramStart"/>
            <w:r w:rsidRPr="001C3FF6">
              <w:rPr>
                <w:rFonts w:cs="Arial"/>
              </w:rPr>
              <w:t>embedded at all times</w:t>
            </w:r>
            <w:proofErr w:type="gramEnd"/>
            <w:r w:rsidRPr="001C3FF6">
              <w:rPr>
                <w:rFonts w:cs="Arial"/>
              </w:rPr>
              <w:t xml:space="preserve">.  Learners to be challenged whenever necessary. </w:t>
            </w:r>
            <w:r w:rsidR="00B57935" w:rsidRPr="001C3FF6">
              <w:rPr>
                <w:rFonts w:cs="Arial"/>
                <w:sz w:val="28"/>
                <w:szCs w:val="32"/>
              </w:rPr>
              <w:t xml:space="preserve"> </w:t>
            </w:r>
          </w:p>
          <w:p w14:paraId="2E8896C7" w14:textId="77777777" w:rsidR="00B57935" w:rsidRDefault="00B57935" w:rsidP="00B57935">
            <w:pPr>
              <w:rPr>
                <w:rFonts w:cs="Arial"/>
                <w:color w:val="333333"/>
                <w:szCs w:val="28"/>
              </w:rPr>
            </w:pPr>
          </w:p>
        </w:tc>
      </w:tr>
      <w:tr w:rsidR="00B57935" w:rsidRPr="002162EC" w14:paraId="4608FD07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654292DC" w14:textId="6536F994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Health and Safety Risk Assessment</w:t>
            </w:r>
          </w:p>
        </w:tc>
      </w:tr>
      <w:tr w:rsidR="00B57935" w:rsidRPr="002162EC" w14:paraId="5D91089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5A006E37" w14:textId="75051AC0" w:rsidR="00B57935" w:rsidRDefault="001C3FF6" w:rsidP="00B57935">
            <w:pPr>
              <w:rPr>
                <w:rFonts w:cs="Arial"/>
                <w:color w:val="333333"/>
                <w:szCs w:val="28"/>
              </w:rPr>
            </w:pPr>
            <w:r w:rsidRPr="001C3FF6">
              <w:rPr>
                <w:rFonts w:cs="Arial"/>
              </w:rPr>
              <w:t>To be completed by each individual venue.</w:t>
            </w:r>
          </w:p>
        </w:tc>
      </w:tr>
    </w:tbl>
    <w:p w14:paraId="5B937354" w14:textId="77777777" w:rsidR="002162EC" w:rsidRDefault="002162EC" w:rsidP="00F50017">
      <w:pPr>
        <w:rPr>
          <w:sz w:val="22"/>
          <w:szCs w:val="22"/>
        </w:rPr>
        <w:sectPr w:rsidR="002162EC" w:rsidSect="00440C63">
          <w:headerReference w:type="default" r:id="rId11"/>
          <w:footerReference w:type="default" r:id="rId12"/>
          <w:pgSz w:w="16838" w:h="11906" w:orient="landscape" w:code="9"/>
          <w:pgMar w:top="1440" w:right="1080" w:bottom="1440" w:left="1080" w:header="426" w:footer="573" w:gutter="227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6"/>
        <w:gridCol w:w="2761"/>
        <w:gridCol w:w="2782"/>
        <w:gridCol w:w="2219"/>
        <w:gridCol w:w="1976"/>
        <w:gridCol w:w="2249"/>
      </w:tblGrid>
      <w:tr w:rsidR="002162EC" w14:paraId="0A795E8C" w14:textId="77777777" w:rsidTr="001C3FF6">
        <w:trPr>
          <w:cantSplit/>
          <w:tblHeader/>
        </w:trPr>
        <w:tc>
          <w:tcPr>
            <w:tcW w:w="2006" w:type="dxa"/>
            <w:shd w:val="clear" w:color="auto" w:fill="A098FA"/>
            <w:vAlign w:val="center"/>
          </w:tcPr>
          <w:p w14:paraId="4E72742C" w14:textId="7C26B029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lastRenderedPageBreak/>
              <w:t>Minutes/Time</w:t>
            </w:r>
          </w:p>
        </w:tc>
        <w:tc>
          <w:tcPr>
            <w:tcW w:w="2761" w:type="dxa"/>
            <w:shd w:val="clear" w:color="auto" w:fill="A098FA"/>
            <w:vAlign w:val="center"/>
          </w:tcPr>
          <w:p w14:paraId="17DF94C7" w14:textId="2CA47C62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Session Content</w:t>
            </w:r>
          </w:p>
        </w:tc>
        <w:tc>
          <w:tcPr>
            <w:tcW w:w="2782" w:type="dxa"/>
            <w:shd w:val="clear" w:color="auto" w:fill="A098FA"/>
            <w:vAlign w:val="center"/>
          </w:tcPr>
          <w:p w14:paraId="775B5322" w14:textId="7ED63615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Tutor Activity</w:t>
            </w:r>
          </w:p>
        </w:tc>
        <w:tc>
          <w:tcPr>
            <w:tcW w:w="2219" w:type="dxa"/>
            <w:shd w:val="clear" w:color="auto" w:fill="A098FA"/>
            <w:vAlign w:val="center"/>
          </w:tcPr>
          <w:p w14:paraId="05912C14" w14:textId="081250AA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Learner Activity</w:t>
            </w:r>
          </w:p>
        </w:tc>
        <w:tc>
          <w:tcPr>
            <w:tcW w:w="1976" w:type="dxa"/>
            <w:shd w:val="clear" w:color="auto" w:fill="A098FA"/>
            <w:vAlign w:val="center"/>
          </w:tcPr>
          <w:p w14:paraId="2D549DF5" w14:textId="41AD35AB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Resources</w:t>
            </w:r>
          </w:p>
        </w:tc>
        <w:tc>
          <w:tcPr>
            <w:tcW w:w="2249" w:type="dxa"/>
            <w:shd w:val="clear" w:color="auto" w:fill="A098FA"/>
            <w:vAlign w:val="center"/>
          </w:tcPr>
          <w:p w14:paraId="223C9DAB" w14:textId="2CF0A588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Assessment against learning outcome</w:t>
            </w:r>
          </w:p>
        </w:tc>
      </w:tr>
      <w:tr w:rsidR="001C3FF6" w14:paraId="1B5B78EA" w14:textId="77777777" w:rsidTr="001C3FF6">
        <w:tc>
          <w:tcPr>
            <w:tcW w:w="2006" w:type="dxa"/>
          </w:tcPr>
          <w:p w14:paraId="0AE268CD" w14:textId="77777777" w:rsidR="001C3FF6" w:rsidRPr="001C3FF6" w:rsidRDefault="001C3FF6" w:rsidP="001C3FF6">
            <w:pPr>
              <w:jc w:val="center"/>
              <w:rPr>
                <w:rFonts w:eastAsiaTheme="minorHAnsi"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5 mins</w:t>
            </w:r>
          </w:p>
          <w:p w14:paraId="2ADB47A8" w14:textId="77777777" w:rsidR="001C3FF6" w:rsidRPr="001C3FF6" w:rsidRDefault="001C3FF6" w:rsidP="001C3FF6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61" w:type="dxa"/>
          </w:tcPr>
          <w:p w14:paraId="3958C0F0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Welcome and introduction.</w:t>
            </w:r>
          </w:p>
          <w:p w14:paraId="1CEE86EA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82" w:type="dxa"/>
          </w:tcPr>
          <w:p w14:paraId="05BA7CAD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Welcome learners. Take the register.  Introduce the lesson.</w:t>
            </w:r>
          </w:p>
          <w:p w14:paraId="5E4DBF21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19" w:type="dxa"/>
          </w:tcPr>
          <w:p w14:paraId="67AA3D5C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Prepare for the lesson.</w:t>
            </w:r>
          </w:p>
          <w:p w14:paraId="0900F39A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76" w:type="dxa"/>
          </w:tcPr>
          <w:p w14:paraId="048E141F" w14:textId="77777777" w:rsidR="001C3FF6" w:rsidRPr="001C3FF6" w:rsidRDefault="001C3FF6" w:rsidP="001C3FF6">
            <w:pPr>
              <w:pStyle w:val="ListParagraph"/>
              <w:numPr>
                <w:ilvl w:val="0"/>
                <w:numId w:val="31"/>
              </w:numPr>
              <w:ind w:left="357" w:hanging="357"/>
              <w:rPr>
                <w:rFonts w:cs="Arial"/>
                <w:sz w:val="24"/>
                <w:szCs w:val="24"/>
                <w:lang w:eastAsia="en-US"/>
              </w:rPr>
            </w:pPr>
            <w:r w:rsidRPr="001C3FF6">
              <w:rPr>
                <w:rFonts w:cs="Arial"/>
                <w:sz w:val="24"/>
                <w:szCs w:val="24"/>
                <w:lang w:eastAsia="en-US"/>
              </w:rPr>
              <w:t>Register.</w:t>
            </w:r>
          </w:p>
          <w:p w14:paraId="59A68D14" w14:textId="77777777" w:rsidR="001C3FF6" w:rsidRPr="001C3FF6" w:rsidRDefault="001C3FF6">
            <w:pPr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2249" w:type="dxa"/>
          </w:tcPr>
          <w:p w14:paraId="657F0B5C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 xml:space="preserve">Individual and group discussions.  Direct and indirect Q&amp;A.  Observation. </w:t>
            </w:r>
          </w:p>
          <w:p w14:paraId="55E3B31E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</w:tr>
      <w:tr w:rsidR="001C3FF6" w14:paraId="6D93FC75" w14:textId="77777777" w:rsidTr="001C3FF6">
        <w:tc>
          <w:tcPr>
            <w:tcW w:w="2006" w:type="dxa"/>
          </w:tcPr>
          <w:p w14:paraId="1F3A7BE1" w14:textId="77777777" w:rsidR="001C3FF6" w:rsidRPr="001C3FF6" w:rsidRDefault="001C3FF6" w:rsidP="001C3FF6">
            <w:pPr>
              <w:jc w:val="center"/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5 mins</w:t>
            </w:r>
          </w:p>
          <w:p w14:paraId="21AF3C89" w14:textId="77777777" w:rsidR="001C3FF6" w:rsidRPr="001C3FF6" w:rsidRDefault="001C3FF6" w:rsidP="001C3FF6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61" w:type="dxa"/>
          </w:tcPr>
          <w:p w14:paraId="5AB2066B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 xml:space="preserve">Consider an icebreaker activity of your choosing. </w:t>
            </w:r>
          </w:p>
          <w:p w14:paraId="7AAD2EFA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82" w:type="dxa"/>
          </w:tcPr>
          <w:p w14:paraId="60F0338A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Facilitate an ice breaker activity.</w:t>
            </w:r>
          </w:p>
          <w:p w14:paraId="79F625BF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19" w:type="dxa"/>
          </w:tcPr>
          <w:p w14:paraId="731310D0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Take part in an ice breaker activity.</w:t>
            </w:r>
          </w:p>
          <w:p w14:paraId="3D78E24A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76" w:type="dxa"/>
          </w:tcPr>
          <w:p w14:paraId="618E0BEB" w14:textId="77777777" w:rsidR="001C3FF6" w:rsidRPr="001C3FF6" w:rsidRDefault="001C3FF6" w:rsidP="001C3FF6">
            <w:pPr>
              <w:pStyle w:val="ListParagraph"/>
              <w:numPr>
                <w:ilvl w:val="0"/>
                <w:numId w:val="32"/>
              </w:numPr>
              <w:ind w:left="357" w:hanging="357"/>
              <w:rPr>
                <w:rFonts w:cs="Arial"/>
                <w:sz w:val="24"/>
                <w:szCs w:val="24"/>
                <w:lang w:eastAsia="en-US"/>
              </w:rPr>
            </w:pPr>
            <w:r w:rsidRPr="001C3FF6">
              <w:rPr>
                <w:rFonts w:cs="Arial"/>
                <w:sz w:val="24"/>
                <w:szCs w:val="24"/>
                <w:lang w:eastAsia="en-US"/>
              </w:rPr>
              <w:t>Icebreaker resources.</w:t>
            </w:r>
          </w:p>
          <w:p w14:paraId="216C2AD0" w14:textId="77777777" w:rsidR="001C3FF6" w:rsidRPr="001C3FF6" w:rsidRDefault="001C3FF6">
            <w:pPr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2249" w:type="dxa"/>
          </w:tcPr>
          <w:p w14:paraId="4DB32B61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</w:tr>
      <w:tr w:rsidR="001C3FF6" w14:paraId="52EA35AC" w14:textId="77777777" w:rsidTr="001C3FF6">
        <w:tc>
          <w:tcPr>
            <w:tcW w:w="2006" w:type="dxa"/>
          </w:tcPr>
          <w:p w14:paraId="6148F4A3" w14:textId="77777777" w:rsidR="001C3FF6" w:rsidRPr="001C3FF6" w:rsidRDefault="001C3FF6" w:rsidP="001C3FF6">
            <w:pPr>
              <w:jc w:val="center"/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5 mins</w:t>
            </w:r>
          </w:p>
          <w:p w14:paraId="46DDECDA" w14:textId="77777777" w:rsidR="001C3FF6" w:rsidRPr="001C3FF6" w:rsidRDefault="001C3FF6" w:rsidP="001C3FF6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61" w:type="dxa"/>
          </w:tcPr>
          <w:p w14:paraId="4AD446A7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Introduce aims and objectives for the session.</w:t>
            </w:r>
          </w:p>
          <w:p w14:paraId="4CA75E3E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82" w:type="dxa"/>
          </w:tcPr>
          <w:p w14:paraId="4BD747BD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Introduce aims and objectives for the session using PP slide 2.  Invite questions.</w:t>
            </w:r>
          </w:p>
          <w:p w14:paraId="1CE807FC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19" w:type="dxa"/>
            <w:hideMark/>
          </w:tcPr>
          <w:p w14:paraId="0C871EB9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Listen to aims and objectives.  Ask questions.</w:t>
            </w:r>
          </w:p>
        </w:tc>
        <w:tc>
          <w:tcPr>
            <w:tcW w:w="1976" w:type="dxa"/>
          </w:tcPr>
          <w:p w14:paraId="36B26052" w14:textId="77777777" w:rsidR="001C3FF6" w:rsidRPr="001C3FF6" w:rsidRDefault="001C3FF6" w:rsidP="001C3FF6">
            <w:pPr>
              <w:pStyle w:val="ListParagraph"/>
              <w:numPr>
                <w:ilvl w:val="0"/>
                <w:numId w:val="33"/>
              </w:numPr>
              <w:ind w:left="357" w:hanging="357"/>
              <w:rPr>
                <w:rFonts w:cs="Arial"/>
                <w:sz w:val="24"/>
                <w:szCs w:val="24"/>
                <w:lang w:eastAsia="en-US"/>
              </w:rPr>
            </w:pPr>
            <w:r w:rsidRPr="001C3FF6">
              <w:rPr>
                <w:rFonts w:cs="Arial"/>
                <w:sz w:val="24"/>
                <w:szCs w:val="24"/>
                <w:lang w:eastAsia="en-US"/>
              </w:rPr>
              <w:t>EL2.07 Session PPT.</w:t>
            </w:r>
          </w:p>
          <w:p w14:paraId="7425FDB5" w14:textId="77777777" w:rsidR="001C3FF6" w:rsidRPr="001C3FF6" w:rsidRDefault="001C3FF6">
            <w:pPr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2249" w:type="dxa"/>
          </w:tcPr>
          <w:p w14:paraId="7082F360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Direct and indirect Q&amp;A.</w:t>
            </w:r>
            <w:r w:rsidRPr="001C3FF6">
              <w:rPr>
                <w:rFonts w:cs="Arial"/>
                <w:sz w:val="24"/>
                <w:szCs w:val="24"/>
              </w:rPr>
              <w:br/>
              <w:t>Group discussion</w:t>
            </w:r>
          </w:p>
          <w:p w14:paraId="6ABF95FF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</w:tr>
      <w:tr w:rsidR="001C3FF6" w14:paraId="3CE5B4AD" w14:textId="77777777" w:rsidTr="001C3FF6">
        <w:tc>
          <w:tcPr>
            <w:tcW w:w="2006" w:type="dxa"/>
          </w:tcPr>
          <w:p w14:paraId="7E19DFBF" w14:textId="77777777" w:rsidR="001C3FF6" w:rsidRPr="001C3FF6" w:rsidRDefault="001C3FF6" w:rsidP="001C3FF6">
            <w:pPr>
              <w:jc w:val="center"/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15 mins</w:t>
            </w:r>
          </w:p>
          <w:p w14:paraId="41A9A18A" w14:textId="77777777" w:rsidR="001C3FF6" w:rsidRPr="001C3FF6" w:rsidRDefault="001C3FF6" w:rsidP="001C3FF6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61" w:type="dxa"/>
          </w:tcPr>
          <w:p w14:paraId="23A70E6A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 xml:space="preserve">Use PP to deliver a taught section regarding letter sounds. </w:t>
            </w:r>
          </w:p>
          <w:p w14:paraId="5AE0C5D5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82" w:type="dxa"/>
          </w:tcPr>
          <w:p w14:paraId="7C126799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 xml:space="preserve">Deliver PP slides. </w:t>
            </w:r>
          </w:p>
          <w:p w14:paraId="691D5603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  <w:p w14:paraId="25798DA1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i/>
                <w:sz w:val="24"/>
                <w:szCs w:val="24"/>
              </w:rPr>
              <w:t>Formative assessment</w:t>
            </w:r>
            <w:r w:rsidRPr="001C3FF6">
              <w:rPr>
                <w:rFonts w:cs="Arial"/>
                <w:sz w:val="24"/>
                <w:szCs w:val="24"/>
              </w:rPr>
              <w:t xml:space="preserve"> – ask learners to recap and say the alphabet – check knowledge of vowels and consonants. </w:t>
            </w:r>
          </w:p>
          <w:p w14:paraId="433B197A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19" w:type="dxa"/>
          </w:tcPr>
          <w:p w14:paraId="4D4D3BCE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Listen to tutor.  Say the letter sounds aloud.</w:t>
            </w:r>
          </w:p>
          <w:p w14:paraId="26FC298D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  <w:p w14:paraId="32D2C64A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 xml:space="preserve">Demonstrate existing knowledge of the alphabet / vowels and consonants. </w:t>
            </w:r>
          </w:p>
          <w:p w14:paraId="5B0DC3F9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76" w:type="dxa"/>
          </w:tcPr>
          <w:p w14:paraId="3A23FF0D" w14:textId="77777777" w:rsidR="001C3FF6" w:rsidRPr="001C3FF6" w:rsidRDefault="001C3FF6" w:rsidP="001C3FF6">
            <w:pPr>
              <w:pStyle w:val="ListParagraph"/>
              <w:numPr>
                <w:ilvl w:val="0"/>
                <w:numId w:val="33"/>
              </w:numPr>
              <w:ind w:left="357" w:hanging="357"/>
              <w:rPr>
                <w:rFonts w:cs="Arial"/>
                <w:sz w:val="24"/>
                <w:szCs w:val="24"/>
                <w:lang w:eastAsia="en-US"/>
              </w:rPr>
            </w:pPr>
            <w:r w:rsidRPr="001C3FF6">
              <w:rPr>
                <w:rFonts w:cs="Arial"/>
                <w:sz w:val="24"/>
                <w:szCs w:val="24"/>
                <w:lang w:eastAsia="en-US"/>
              </w:rPr>
              <w:t>EL2.07 Session PPT.</w:t>
            </w:r>
          </w:p>
          <w:p w14:paraId="11FC562A" w14:textId="77777777" w:rsidR="001C3FF6" w:rsidRPr="001C3FF6" w:rsidRDefault="001C3FF6">
            <w:pPr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2249" w:type="dxa"/>
          </w:tcPr>
          <w:p w14:paraId="188244D4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Direct and indirect Q&amp;A.</w:t>
            </w:r>
            <w:r w:rsidRPr="001C3FF6">
              <w:rPr>
                <w:rFonts w:cs="Arial"/>
                <w:sz w:val="24"/>
                <w:szCs w:val="24"/>
              </w:rPr>
              <w:br/>
              <w:t>Group discussion.</w:t>
            </w:r>
          </w:p>
          <w:p w14:paraId="58973C00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</w:tr>
      <w:tr w:rsidR="001C3FF6" w14:paraId="01FF2F7D" w14:textId="77777777" w:rsidTr="001C3FF6">
        <w:tc>
          <w:tcPr>
            <w:tcW w:w="2006" w:type="dxa"/>
          </w:tcPr>
          <w:p w14:paraId="5351212C" w14:textId="77777777" w:rsidR="001C3FF6" w:rsidRPr="001C3FF6" w:rsidRDefault="001C3FF6" w:rsidP="001C3FF6">
            <w:pPr>
              <w:jc w:val="center"/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lastRenderedPageBreak/>
              <w:t>10 mins</w:t>
            </w:r>
          </w:p>
          <w:p w14:paraId="6A726408" w14:textId="77777777" w:rsidR="001C3FF6" w:rsidRPr="001C3FF6" w:rsidRDefault="001C3FF6" w:rsidP="001C3FF6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61" w:type="dxa"/>
          </w:tcPr>
          <w:p w14:paraId="417478F3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 xml:space="preserve">Continue to deliver </w:t>
            </w:r>
            <w:proofErr w:type="gramStart"/>
            <w:r w:rsidRPr="001C3FF6">
              <w:rPr>
                <w:rFonts w:cs="Arial"/>
                <w:sz w:val="24"/>
                <w:szCs w:val="24"/>
              </w:rPr>
              <w:t>PP</w:t>
            </w:r>
            <w:proofErr w:type="gramEnd"/>
            <w:r w:rsidRPr="001C3FF6">
              <w:rPr>
                <w:rFonts w:cs="Arial"/>
                <w:sz w:val="24"/>
                <w:szCs w:val="24"/>
              </w:rPr>
              <w:t xml:space="preserve"> </w:t>
            </w:r>
          </w:p>
          <w:p w14:paraId="2C50C74A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82" w:type="dxa"/>
          </w:tcPr>
          <w:p w14:paraId="31FA2086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 xml:space="preserve">Deliver the remainder of the PP, stopping to follow instruction and ask learners questions.  Ask them to read the letter blends aloud. </w:t>
            </w:r>
          </w:p>
          <w:p w14:paraId="63BE88D3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19" w:type="dxa"/>
          </w:tcPr>
          <w:p w14:paraId="1F93DFD2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Listen to tutor and follow instructions.</w:t>
            </w:r>
          </w:p>
          <w:p w14:paraId="06FE349D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  <w:p w14:paraId="61351CC9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Practise reading words aloud.</w:t>
            </w:r>
          </w:p>
          <w:p w14:paraId="4D9E3C3C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76" w:type="dxa"/>
          </w:tcPr>
          <w:p w14:paraId="4A79B53E" w14:textId="77777777" w:rsidR="001C3FF6" w:rsidRPr="001C3FF6" w:rsidRDefault="001C3FF6" w:rsidP="001C3FF6">
            <w:pPr>
              <w:pStyle w:val="ListParagraph"/>
              <w:numPr>
                <w:ilvl w:val="0"/>
                <w:numId w:val="33"/>
              </w:numPr>
              <w:ind w:left="357" w:hanging="357"/>
              <w:rPr>
                <w:rFonts w:cs="Arial"/>
                <w:sz w:val="24"/>
                <w:szCs w:val="24"/>
                <w:lang w:eastAsia="en-US"/>
              </w:rPr>
            </w:pPr>
            <w:r w:rsidRPr="001C3FF6">
              <w:rPr>
                <w:rFonts w:cs="Arial"/>
                <w:sz w:val="24"/>
                <w:szCs w:val="24"/>
                <w:lang w:eastAsia="en-US"/>
              </w:rPr>
              <w:t>EL2.07 Session PPT.</w:t>
            </w:r>
          </w:p>
          <w:p w14:paraId="3A2AF77F" w14:textId="77777777" w:rsidR="001C3FF6" w:rsidRPr="001C3FF6" w:rsidRDefault="001C3FF6">
            <w:pPr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2249" w:type="dxa"/>
          </w:tcPr>
          <w:p w14:paraId="1D65932A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Direct and indirect Q&amp;A.</w:t>
            </w:r>
            <w:r w:rsidRPr="001C3FF6">
              <w:rPr>
                <w:rFonts w:cs="Arial"/>
                <w:sz w:val="24"/>
                <w:szCs w:val="24"/>
              </w:rPr>
              <w:br/>
              <w:t>Group discussion.</w:t>
            </w:r>
            <w:r w:rsidRPr="001C3FF6">
              <w:rPr>
                <w:rFonts w:cs="Arial"/>
                <w:sz w:val="24"/>
                <w:szCs w:val="24"/>
              </w:rPr>
              <w:br/>
              <w:t>One to one support and peer assessment.</w:t>
            </w:r>
          </w:p>
          <w:p w14:paraId="5CCB656F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</w:tr>
      <w:tr w:rsidR="001C3FF6" w14:paraId="6C9FF715" w14:textId="77777777" w:rsidTr="001C3FF6">
        <w:tc>
          <w:tcPr>
            <w:tcW w:w="2006" w:type="dxa"/>
          </w:tcPr>
          <w:p w14:paraId="35CD91EC" w14:textId="77777777" w:rsidR="001C3FF6" w:rsidRPr="001C3FF6" w:rsidRDefault="001C3FF6" w:rsidP="001C3FF6">
            <w:pPr>
              <w:jc w:val="center"/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15 mins</w:t>
            </w:r>
          </w:p>
          <w:p w14:paraId="2A63D777" w14:textId="77777777" w:rsidR="001C3FF6" w:rsidRPr="001C3FF6" w:rsidRDefault="001C3FF6" w:rsidP="001C3FF6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61" w:type="dxa"/>
          </w:tcPr>
          <w:p w14:paraId="534DBAB5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Individual work</w:t>
            </w:r>
          </w:p>
          <w:p w14:paraId="6800A0B8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82" w:type="dxa"/>
          </w:tcPr>
          <w:p w14:paraId="7B22B36B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Facilitate whilst learners work in pairs or with support.</w:t>
            </w:r>
          </w:p>
          <w:p w14:paraId="7D4A0462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19" w:type="dxa"/>
          </w:tcPr>
          <w:p w14:paraId="1B970ED4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 xml:space="preserve">Work with a partner or support to read high frequency words.  Mark the date or sign in the box to say when a successful attempt has been made. </w:t>
            </w:r>
          </w:p>
          <w:p w14:paraId="0D208BCC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  <w:p w14:paraId="349FCE1A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Different activity sheet within ‘Activities 1-7’ for differentiation.</w:t>
            </w:r>
          </w:p>
          <w:p w14:paraId="71B28FBD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76" w:type="dxa"/>
          </w:tcPr>
          <w:p w14:paraId="6A412CC2" w14:textId="77777777" w:rsidR="001C3FF6" w:rsidRPr="001C3FF6" w:rsidRDefault="001C3FF6" w:rsidP="001C3FF6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cs="Arial"/>
                <w:sz w:val="24"/>
                <w:szCs w:val="24"/>
                <w:lang w:eastAsia="en-US"/>
              </w:rPr>
            </w:pPr>
            <w:r w:rsidRPr="001C3FF6">
              <w:rPr>
                <w:rFonts w:cs="Arial"/>
                <w:sz w:val="24"/>
                <w:szCs w:val="24"/>
                <w:lang w:eastAsia="en-US"/>
              </w:rPr>
              <w:t>EL2.07 Session PPT.</w:t>
            </w:r>
          </w:p>
          <w:p w14:paraId="615F0C48" w14:textId="77777777" w:rsidR="001C3FF6" w:rsidRPr="001C3FF6" w:rsidRDefault="001C3FF6" w:rsidP="001C3FF6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cs="Arial"/>
                <w:sz w:val="24"/>
                <w:szCs w:val="24"/>
                <w:lang w:eastAsia="en-US"/>
              </w:rPr>
            </w:pPr>
            <w:r w:rsidRPr="001C3FF6">
              <w:rPr>
                <w:rFonts w:cs="Arial"/>
                <w:sz w:val="24"/>
                <w:szCs w:val="24"/>
                <w:lang w:eastAsia="en-US"/>
              </w:rPr>
              <w:t xml:space="preserve">Activities 1-7 </w:t>
            </w:r>
          </w:p>
          <w:p w14:paraId="1666FF06" w14:textId="77777777" w:rsidR="001C3FF6" w:rsidRPr="001C3FF6" w:rsidRDefault="001C3FF6">
            <w:pPr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2249" w:type="dxa"/>
          </w:tcPr>
          <w:p w14:paraId="08524CFE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Individual Q&amp;A.  Observation and one to one discussion.</w:t>
            </w:r>
          </w:p>
          <w:p w14:paraId="58606E82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 xml:space="preserve">Completed HFW lists. </w:t>
            </w:r>
          </w:p>
          <w:p w14:paraId="067C60F3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</w:p>
        </w:tc>
      </w:tr>
      <w:tr w:rsidR="001C3FF6" w14:paraId="4D1A2145" w14:textId="77777777" w:rsidTr="001C3FF6">
        <w:tc>
          <w:tcPr>
            <w:tcW w:w="2006" w:type="dxa"/>
          </w:tcPr>
          <w:p w14:paraId="4FD6D24B" w14:textId="0D904979" w:rsidR="001C3FF6" w:rsidRPr="001C3FF6" w:rsidRDefault="001C3FF6" w:rsidP="001C3FF6">
            <w:pPr>
              <w:jc w:val="center"/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5 mins</w:t>
            </w:r>
          </w:p>
          <w:p w14:paraId="7F4E7636" w14:textId="77777777" w:rsidR="001C3FF6" w:rsidRPr="001C3FF6" w:rsidRDefault="001C3FF6" w:rsidP="001C3FF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019F633" w14:textId="77777777" w:rsidR="001C3FF6" w:rsidRPr="001C3FF6" w:rsidRDefault="001C3FF6" w:rsidP="001C3FF6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3DC0AA36" w14:textId="77777777" w:rsidR="001C3FF6" w:rsidRPr="001C3FF6" w:rsidRDefault="001C3FF6" w:rsidP="001C3FF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1" w:type="dxa"/>
            <w:hideMark/>
          </w:tcPr>
          <w:p w14:paraId="234EB781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 xml:space="preserve">Recap aims and objectives.   </w:t>
            </w:r>
          </w:p>
        </w:tc>
        <w:tc>
          <w:tcPr>
            <w:tcW w:w="2782" w:type="dxa"/>
            <w:hideMark/>
          </w:tcPr>
          <w:p w14:paraId="1DE29A32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 xml:space="preserve">Recap aims and objectives and learning points from today.  </w:t>
            </w:r>
          </w:p>
        </w:tc>
        <w:tc>
          <w:tcPr>
            <w:tcW w:w="2219" w:type="dxa"/>
            <w:hideMark/>
          </w:tcPr>
          <w:p w14:paraId="19422AD6" w14:textId="77777777" w:rsidR="001C3FF6" w:rsidRPr="001C3FF6" w:rsidRDefault="001C3FF6">
            <w:pPr>
              <w:rPr>
                <w:rFonts w:cs="Arial"/>
                <w:sz w:val="24"/>
                <w:szCs w:val="24"/>
              </w:rPr>
            </w:pPr>
            <w:r w:rsidRPr="001C3FF6">
              <w:rPr>
                <w:rFonts w:cs="Arial"/>
                <w:sz w:val="24"/>
                <w:szCs w:val="24"/>
              </w:rPr>
              <w:t>Take part in a recap exercise to embed learning points from today.</w:t>
            </w:r>
          </w:p>
        </w:tc>
        <w:tc>
          <w:tcPr>
            <w:tcW w:w="1976" w:type="dxa"/>
            <w:hideMark/>
          </w:tcPr>
          <w:p w14:paraId="1A720FD6" w14:textId="77777777" w:rsidR="001C3FF6" w:rsidRPr="001C3FF6" w:rsidRDefault="001C3FF6" w:rsidP="001C3FF6">
            <w:pPr>
              <w:pStyle w:val="ListParagraph"/>
              <w:numPr>
                <w:ilvl w:val="0"/>
                <w:numId w:val="35"/>
              </w:numPr>
              <w:ind w:left="357" w:hanging="357"/>
              <w:rPr>
                <w:rFonts w:cs="Arial"/>
                <w:sz w:val="24"/>
                <w:szCs w:val="24"/>
                <w:lang w:eastAsia="en-US"/>
              </w:rPr>
            </w:pPr>
            <w:r w:rsidRPr="001C3FF6">
              <w:rPr>
                <w:rFonts w:cs="Arial"/>
                <w:sz w:val="24"/>
                <w:szCs w:val="24"/>
                <w:lang w:eastAsia="en-US"/>
              </w:rPr>
              <w:t>Aims and objectives.</w:t>
            </w:r>
          </w:p>
        </w:tc>
        <w:tc>
          <w:tcPr>
            <w:tcW w:w="2249" w:type="dxa"/>
            <w:hideMark/>
          </w:tcPr>
          <w:p w14:paraId="24D65225" w14:textId="77777777" w:rsidR="001C3FF6" w:rsidRPr="001C3FF6" w:rsidRDefault="001C3FF6">
            <w:pPr>
              <w:rPr>
                <w:rFonts w:cs="Arial"/>
                <w:sz w:val="24"/>
                <w:szCs w:val="24"/>
                <w:lang w:eastAsia="en-US"/>
              </w:rPr>
            </w:pPr>
            <w:r w:rsidRPr="001C3FF6">
              <w:rPr>
                <w:rFonts w:cs="Arial"/>
                <w:sz w:val="24"/>
                <w:szCs w:val="24"/>
              </w:rPr>
              <w:t xml:space="preserve">Group discussion.  Direct and indirect Q&amp;A. </w:t>
            </w:r>
          </w:p>
        </w:tc>
      </w:tr>
    </w:tbl>
    <w:p w14:paraId="4E577450" w14:textId="72D3699E" w:rsidR="00E45BEE" w:rsidRPr="001C3FF6" w:rsidRDefault="00E45BEE" w:rsidP="008505F8">
      <w:pPr>
        <w:tabs>
          <w:tab w:val="left" w:pos="11568"/>
        </w:tabs>
        <w:rPr>
          <w:b/>
          <w:sz w:val="36"/>
          <w:szCs w:val="28"/>
        </w:rPr>
      </w:pPr>
      <w:r w:rsidRPr="001C3FF6">
        <w:rPr>
          <w:b/>
          <w:sz w:val="36"/>
          <w:szCs w:val="28"/>
        </w:rPr>
        <w:lastRenderedPageBreak/>
        <w:t>Reflection:  Please reflect and think about why things worked or did not work. What changes could you make?</w:t>
      </w:r>
    </w:p>
    <w:p w14:paraId="58A6F9EF" w14:textId="77777777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4"/>
        <w:gridCol w:w="4660"/>
        <w:gridCol w:w="4669"/>
      </w:tblGrid>
      <w:tr w:rsidR="00E45BEE" w14:paraId="7FE509D2" w14:textId="77777777" w:rsidTr="00E45BEE">
        <w:tc>
          <w:tcPr>
            <w:tcW w:w="4739" w:type="dxa"/>
            <w:shd w:val="clear" w:color="auto" w:fill="A098FA"/>
          </w:tcPr>
          <w:p w14:paraId="2A958494" w14:textId="0E7FD04B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worked well?</w:t>
            </w:r>
          </w:p>
        </w:tc>
        <w:tc>
          <w:tcPr>
            <w:tcW w:w="4740" w:type="dxa"/>
            <w:shd w:val="clear" w:color="auto" w:fill="A098FA"/>
          </w:tcPr>
          <w:p w14:paraId="450BE0B5" w14:textId="58667734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did not work so well?</w:t>
            </w:r>
          </w:p>
        </w:tc>
        <w:tc>
          <w:tcPr>
            <w:tcW w:w="4740" w:type="dxa"/>
            <w:shd w:val="clear" w:color="auto" w:fill="A098FA"/>
          </w:tcPr>
          <w:p w14:paraId="73B84968" w14:textId="6DF7FB4D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changes could you make?</w:t>
            </w:r>
          </w:p>
        </w:tc>
      </w:tr>
      <w:tr w:rsidR="00E45BEE" w14:paraId="3CB91D3B" w14:textId="77777777" w:rsidTr="002D7EA9">
        <w:trPr>
          <w:trHeight w:val="6619"/>
        </w:trPr>
        <w:tc>
          <w:tcPr>
            <w:tcW w:w="4739" w:type="dxa"/>
          </w:tcPr>
          <w:p w14:paraId="10B6C4FD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EAFCF96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9BB97BE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</w:tr>
    </w:tbl>
    <w:p w14:paraId="18CF1D1E" w14:textId="77777777" w:rsidR="00E45BEE" w:rsidRP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sectPr w:rsidR="00E45BEE" w:rsidRPr="00E45BEE" w:rsidSect="002F2998">
      <w:pgSz w:w="16838" w:h="11906" w:orient="landscape" w:code="9"/>
      <w:pgMar w:top="1701" w:right="1304" w:bottom="1418" w:left="1304" w:header="426" w:footer="573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2F010" w14:textId="77777777" w:rsidR="004C77BD" w:rsidRDefault="004C77BD" w:rsidP="009743AF">
      <w:r>
        <w:separator/>
      </w:r>
    </w:p>
  </w:endnote>
  <w:endnote w:type="continuationSeparator" w:id="0">
    <w:p w14:paraId="43B0DB81" w14:textId="77777777" w:rsidR="004C77BD" w:rsidRDefault="004C77BD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  <w:szCs w:val="24"/>
      </w:rPr>
      <w:id w:val="1809517785"/>
      <w:docPartObj>
        <w:docPartGallery w:val="Page Numbers (Bottom of Page)"/>
        <w:docPartUnique/>
      </w:docPartObj>
    </w:sdtPr>
    <w:sdtEndPr>
      <w:rPr>
        <w:i/>
        <w:iCs/>
        <w:sz w:val="18"/>
        <w:szCs w:val="18"/>
      </w:rPr>
    </w:sdtEndPr>
    <w:sdtContent>
      <w:sdt>
        <w:sdtPr>
          <w:rPr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6A19A1" w14:textId="46AF0DFB" w:rsidR="00AC0531" w:rsidRPr="002D43A2" w:rsidRDefault="00AC0531" w:rsidP="003301D4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i/>
                <w:iCs/>
                <w:sz w:val="18"/>
                <w:szCs w:val="18"/>
              </w:rPr>
            </w:pPr>
            <w:r w:rsidRPr="002D43A2">
              <w:rPr>
                <w:i/>
                <w:iCs/>
                <w:sz w:val="18"/>
                <w:szCs w:val="18"/>
              </w:rPr>
              <w:tab/>
            </w:r>
            <w:r w:rsidRPr="002D43A2">
              <w:rPr>
                <w:i/>
                <w:iCs/>
                <w:sz w:val="18"/>
                <w:szCs w:val="18"/>
              </w:rPr>
              <w:tab/>
              <w:t xml:space="preserve">    </w:t>
            </w:r>
            <w:r w:rsidR="002D7EA9">
              <w:rPr>
                <w:i/>
                <w:iCs/>
                <w:sz w:val="18"/>
                <w:szCs w:val="18"/>
              </w:rPr>
              <w:t>Version 3</w:t>
            </w:r>
            <w:r w:rsidRPr="002D43A2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0</w:t>
            </w:r>
            <w:r w:rsidRPr="002D43A2">
              <w:rPr>
                <w:i/>
                <w:iCs/>
                <w:sz w:val="18"/>
                <w:szCs w:val="18"/>
              </w:rPr>
              <w:t xml:space="preserve"> </w:t>
            </w:r>
            <w:r w:rsidRPr="002D43A2">
              <w:rPr>
                <w:i/>
                <w:iCs/>
                <w:color w:val="A098FA"/>
                <w:sz w:val="18"/>
                <w:szCs w:val="18"/>
              </w:rPr>
              <w:t>|</w:t>
            </w:r>
            <w:r w:rsidRPr="002D43A2">
              <w:rPr>
                <w:i/>
                <w:iCs/>
                <w:sz w:val="18"/>
                <w:szCs w:val="18"/>
              </w:rPr>
              <w:t xml:space="preserve">   </w:t>
            </w:r>
            <w:r w:rsidRPr="002D43A2">
              <w:rPr>
                <w:i/>
                <w:iCs/>
                <w:sz w:val="18"/>
                <w:szCs w:val="18"/>
              </w:rPr>
              <w:fldChar w:fldCharType="begin"/>
            </w:r>
            <w:r w:rsidRPr="002D43A2">
              <w:rPr>
                <w:i/>
                <w:iCs/>
                <w:sz w:val="18"/>
                <w:szCs w:val="18"/>
              </w:rPr>
              <w:instrText xml:space="preserve"> PAGE </w:instrText>
            </w:r>
            <w:r w:rsidRPr="002D43A2">
              <w:rPr>
                <w:i/>
                <w:iCs/>
                <w:sz w:val="18"/>
                <w:szCs w:val="18"/>
              </w:rPr>
              <w:fldChar w:fldCharType="separate"/>
            </w:r>
            <w:r w:rsidR="002D7EA9">
              <w:rPr>
                <w:i/>
                <w:iCs/>
                <w:noProof/>
                <w:sz w:val="18"/>
                <w:szCs w:val="18"/>
              </w:rPr>
              <w:t>1</w:t>
            </w:r>
            <w:r w:rsidRPr="002D43A2">
              <w:rPr>
                <w:i/>
                <w:iCs/>
                <w:sz w:val="18"/>
                <w:szCs w:val="18"/>
              </w:rPr>
              <w:fldChar w:fldCharType="end"/>
            </w:r>
          </w:p>
          <w:p w14:paraId="294A5C6C" w14:textId="77777777" w:rsidR="00AC0531" w:rsidRPr="002D43A2" w:rsidRDefault="004C77BD" w:rsidP="003301D4">
            <w:pPr>
              <w:pStyle w:val="Footer"/>
              <w:jc w:val="center"/>
              <w:rPr>
                <w:i/>
                <w:iCs/>
                <w:sz w:val="18"/>
                <w:szCs w:val="18"/>
              </w:rPr>
            </w:pPr>
          </w:p>
        </w:sdtContent>
      </w:sdt>
    </w:sdtContent>
  </w:sdt>
  <w:tbl>
    <w:tblPr>
      <w:tblStyle w:val="TableGrid"/>
      <w:tblW w:w="492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0"/>
      <w:gridCol w:w="11010"/>
    </w:tblGrid>
    <w:tr w:rsidR="00AC0531" w:rsidRPr="002D43A2" w14:paraId="34D342AB" w14:textId="77777777" w:rsidTr="006B38F9">
      <w:tc>
        <w:tcPr>
          <w:tcW w:w="1028" w:type="pct"/>
        </w:tcPr>
        <w:p w14:paraId="24C86C3C" w14:textId="798012E8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>© NCFE 2021 All rights reserved</w:t>
          </w:r>
        </w:p>
        <w:p w14:paraId="37ECFAD6" w14:textId="1B10C005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</w:p>
      </w:tc>
      <w:tc>
        <w:tcPr>
          <w:tcW w:w="3505" w:type="pct"/>
        </w:tcPr>
        <w:p w14:paraId="195FB0B2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permitted to view, print and download NCFE resources for personal, non-commercial and classroom use only. </w:t>
          </w:r>
        </w:p>
        <w:p w14:paraId="070A650C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not permitted to delete or modify any trademarks, copyright or other proprietary notices. </w:t>
          </w:r>
        </w:p>
      </w:tc>
    </w:tr>
  </w:tbl>
  <w:p w14:paraId="0E850915" w14:textId="6EEA3043" w:rsidR="00AC0531" w:rsidRPr="00D109E7" w:rsidRDefault="00AC0531" w:rsidP="00CF43E1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A809C" w14:textId="77777777" w:rsidR="004C77BD" w:rsidRDefault="004C77BD" w:rsidP="009743AF">
      <w:r>
        <w:separator/>
      </w:r>
    </w:p>
  </w:footnote>
  <w:footnote w:type="continuationSeparator" w:id="0">
    <w:p w14:paraId="6B23D3AC" w14:textId="77777777" w:rsidR="004C77BD" w:rsidRDefault="004C77BD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8041" w14:textId="04C17B8F" w:rsidR="00AC0531" w:rsidRPr="009C1FE1" w:rsidRDefault="00AC0531" w:rsidP="00F74747">
    <w:pPr>
      <w:pStyle w:val="Heading1"/>
      <w:spacing w:before="0" w:after="0"/>
      <w:jc w:val="right"/>
      <w:rPr>
        <w:color w:val="6F61DB"/>
        <w:sz w:val="28"/>
        <w:szCs w:val="28"/>
      </w:rPr>
    </w:pPr>
    <w:r>
      <w:rPr>
        <w:noProof/>
        <w:color w:val="6F61DB"/>
      </w:rPr>
      <w:drawing>
        <wp:anchor distT="0" distB="0" distL="114300" distR="114300" simplePos="0" relativeHeight="251658752" behindDoc="1" locked="0" layoutInCell="1" allowOverlap="1" wp14:anchorId="02002354" wp14:editId="1086579B">
          <wp:simplePos x="0" y="0"/>
          <wp:positionH relativeFrom="page">
            <wp:align>left</wp:align>
          </wp:positionH>
          <wp:positionV relativeFrom="paragraph">
            <wp:posOffset>-270510</wp:posOffset>
          </wp:positionV>
          <wp:extent cx="5484236" cy="1019175"/>
          <wp:effectExtent l="0" t="0" r="2540" b="0"/>
          <wp:wrapNone/>
          <wp:docPr id="2" name="Picture 2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Background pattern&#10;&#10;Description automatically generated with low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8642" b="31381"/>
                  <a:stretch/>
                </pic:blipFill>
                <pic:spPr bwMode="auto">
                  <a:xfrm>
                    <a:off x="0" y="0"/>
                    <a:ext cx="5486400" cy="10195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41F">
      <w:rPr>
        <w:color w:val="6F61DB"/>
        <w:sz w:val="28"/>
        <w:szCs w:val="28"/>
      </w:rPr>
      <w:t xml:space="preserve"> </w:t>
    </w:r>
    <w:r w:rsidR="00C9489C">
      <w:rPr>
        <w:color w:val="6F61DB"/>
        <w:sz w:val="28"/>
        <w:szCs w:val="28"/>
      </w:rPr>
      <w:br/>
    </w:r>
    <w:r w:rsidR="00C9489C">
      <w:rPr>
        <w:color w:val="6F61DB"/>
        <w:sz w:val="28"/>
        <w:szCs w:val="28"/>
      </w:rPr>
      <w:br/>
    </w:r>
    <w:r w:rsidR="00C9489C">
      <w:rPr>
        <w:color w:val="6F61DB"/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B3BBC"/>
    <w:multiLevelType w:val="hybridMultilevel"/>
    <w:tmpl w:val="95E88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1FC"/>
    <w:multiLevelType w:val="hybridMultilevel"/>
    <w:tmpl w:val="3850A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E7908"/>
    <w:multiLevelType w:val="hybridMultilevel"/>
    <w:tmpl w:val="15C45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F5F2B"/>
    <w:multiLevelType w:val="hybridMultilevel"/>
    <w:tmpl w:val="2AAEB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E2644"/>
    <w:multiLevelType w:val="hybridMultilevel"/>
    <w:tmpl w:val="96C2F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970B6"/>
    <w:multiLevelType w:val="hybridMultilevel"/>
    <w:tmpl w:val="A2227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83F96"/>
    <w:multiLevelType w:val="hybridMultilevel"/>
    <w:tmpl w:val="466648CC"/>
    <w:lvl w:ilvl="0" w:tplc="11647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CCB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65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C9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A0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84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C3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D8F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4F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CC32EA"/>
    <w:multiLevelType w:val="hybridMultilevel"/>
    <w:tmpl w:val="15B40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E52F8"/>
    <w:multiLevelType w:val="hybridMultilevel"/>
    <w:tmpl w:val="7D0EF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F0941"/>
    <w:multiLevelType w:val="hybridMultilevel"/>
    <w:tmpl w:val="5704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739D3"/>
    <w:multiLevelType w:val="hybridMultilevel"/>
    <w:tmpl w:val="175A3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11D6D"/>
    <w:multiLevelType w:val="hybridMultilevel"/>
    <w:tmpl w:val="2904E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D55EF"/>
    <w:multiLevelType w:val="hybridMultilevel"/>
    <w:tmpl w:val="0CBE5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B23E5"/>
    <w:multiLevelType w:val="hybridMultilevel"/>
    <w:tmpl w:val="829AD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B6832"/>
    <w:multiLevelType w:val="hybridMultilevel"/>
    <w:tmpl w:val="3A02D0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3B65CB2"/>
    <w:multiLevelType w:val="hybridMultilevel"/>
    <w:tmpl w:val="AF4EB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84961"/>
    <w:multiLevelType w:val="hybridMultilevel"/>
    <w:tmpl w:val="7BFA9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C37443"/>
    <w:multiLevelType w:val="hybridMultilevel"/>
    <w:tmpl w:val="F7341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E3E9A"/>
    <w:multiLevelType w:val="hybridMultilevel"/>
    <w:tmpl w:val="99C0F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F7C27"/>
    <w:multiLevelType w:val="hybridMultilevel"/>
    <w:tmpl w:val="7A347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715CC8"/>
    <w:multiLevelType w:val="hybridMultilevel"/>
    <w:tmpl w:val="432EAC9A"/>
    <w:lvl w:ilvl="0" w:tplc="1CE27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E6A24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C4665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084A8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7D20D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FC65D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60CD8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0329AC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B10B8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5164256A"/>
    <w:multiLevelType w:val="hybridMultilevel"/>
    <w:tmpl w:val="1BB68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0716B"/>
    <w:multiLevelType w:val="hybridMultilevel"/>
    <w:tmpl w:val="4448F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A0F94"/>
    <w:multiLevelType w:val="hybridMultilevel"/>
    <w:tmpl w:val="B63807DA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03306"/>
    <w:multiLevelType w:val="hybridMultilevel"/>
    <w:tmpl w:val="3D426C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D70082"/>
    <w:multiLevelType w:val="hybridMultilevel"/>
    <w:tmpl w:val="6C08E116"/>
    <w:lvl w:ilvl="0" w:tplc="BF8A9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32A2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16057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44AF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24EAA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D4871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1B8FF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BC6959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C1AE5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6C6355C6"/>
    <w:multiLevelType w:val="hybridMultilevel"/>
    <w:tmpl w:val="86783DC8"/>
    <w:lvl w:ilvl="0" w:tplc="B5E21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E4D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00C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47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00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467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40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2F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14A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6E05E5"/>
    <w:multiLevelType w:val="hybridMultilevel"/>
    <w:tmpl w:val="AD485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7102B0"/>
    <w:multiLevelType w:val="hybridMultilevel"/>
    <w:tmpl w:val="8B361D7C"/>
    <w:lvl w:ilvl="0" w:tplc="9A1A5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6D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54D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6A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4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F0F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503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92D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9B0498"/>
    <w:multiLevelType w:val="hybridMultilevel"/>
    <w:tmpl w:val="DE96C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972ADF"/>
    <w:multiLevelType w:val="hybridMultilevel"/>
    <w:tmpl w:val="E286E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D11093"/>
    <w:multiLevelType w:val="hybridMultilevel"/>
    <w:tmpl w:val="25E2D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F27C26"/>
    <w:multiLevelType w:val="hybridMultilevel"/>
    <w:tmpl w:val="702A7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715BD8"/>
    <w:multiLevelType w:val="hybridMultilevel"/>
    <w:tmpl w:val="566CE9BA"/>
    <w:lvl w:ilvl="0" w:tplc="2B0E1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D0A9E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23ADD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C8D9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7CC6DE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BF4B4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AF893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F583C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166EA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5"/>
  </w:num>
  <w:num w:numId="2">
    <w:abstractNumId w:val="19"/>
  </w:num>
  <w:num w:numId="3">
    <w:abstractNumId w:val="22"/>
  </w:num>
  <w:num w:numId="4">
    <w:abstractNumId w:val="2"/>
  </w:num>
  <w:num w:numId="5">
    <w:abstractNumId w:val="4"/>
  </w:num>
  <w:num w:numId="6">
    <w:abstractNumId w:val="3"/>
  </w:num>
  <w:num w:numId="7">
    <w:abstractNumId w:val="24"/>
  </w:num>
  <w:num w:numId="8">
    <w:abstractNumId w:val="15"/>
  </w:num>
  <w:num w:numId="9">
    <w:abstractNumId w:val="29"/>
  </w:num>
  <w:num w:numId="10">
    <w:abstractNumId w:val="10"/>
  </w:num>
  <w:num w:numId="11">
    <w:abstractNumId w:val="9"/>
  </w:num>
  <w:num w:numId="12">
    <w:abstractNumId w:val="13"/>
  </w:num>
  <w:num w:numId="13">
    <w:abstractNumId w:val="17"/>
  </w:num>
  <w:num w:numId="14">
    <w:abstractNumId w:val="7"/>
  </w:num>
  <w:num w:numId="15">
    <w:abstractNumId w:val="21"/>
  </w:num>
  <w:num w:numId="16">
    <w:abstractNumId w:val="32"/>
  </w:num>
  <w:num w:numId="17">
    <w:abstractNumId w:val="18"/>
  </w:num>
  <w:num w:numId="18">
    <w:abstractNumId w:val="30"/>
  </w:num>
  <w:num w:numId="19">
    <w:abstractNumId w:val="23"/>
  </w:num>
  <w:num w:numId="20">
    <w:abstractNumId w:val="16"/>
  </w:num>
  <w:num w:numId="21">
    <w:abstractNumId w:val="28"/>
  </w:num>
  <w:num w:numId="22">
    <w:abstractNumId w:val="26"/>
  </w:num>
  <w:num w:numId="23">
    <w:abstractNumId w:val="6"/>
  </w:num>
  <w:num w:numId="24">
    <w:abstractNumId w:val="0"/>
  </w:num>
  <w:num w:numId="25">
    <w:abstractNumId w:val="12"/>
  </w:num>
  <w:num w:numId="26">
    <w:abstractNumId w:val="14"/>
  </w:num>
  <w:num w:numId="2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70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6D36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60C4"/>
    <w:rsid w:val="00067F24"/>
    <w:rsid w:val="00070142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568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7584"/>
    <w:rsid w:val="0011581D"/>
    <w:rsid w:val="00115A7F"/>
    <w:rsid w:val="00121650"/>
    <w:rsid w:val="00122D59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4236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3FF6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62E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6EE"/>
    <w:rsid w:val="002559C6"/>
    <w:rsid w:val="00256502"/>
    <w:rsid w:val="00256A0B"/>
    <w:rsid w:val="00260C34"/>
    <w:rsid w:val="00260F92"/>
    <w:rsid w:val="00261E2C"/>
    <w:rsid w:val="002627AE"/>
    <w:rsid w:val="00262F05"/>
    <w:rsid w:val="00263D95"/>
    <w:rsid w:val="00264D41"/>
    <w:rsid w:val="00266771"/>
    <w:rsid w:val="002679C9"/>
    <w:rsid w:val="00267D50"/>
    <w:rsid w:val="00270F43"/>
    <w:rsid w:val="00271437"/>
    <w:rsid w:val="00273D4A"/>
    <w:rsid w:val="0027517B"/>
    <w:rsid w:val="002769B3"/>
    <w:rsid w:val="0028072F"/>
    <w:rsid w:val="00283FA4"/>
    <w:rsid w:val="0028496B"/>
    <w:rsid w:val="002856DF"/>
    <w:rsid w:val="00291039"/>
    <w:rsid w:val="00291610"/>
    <w:rsid w:val="002919EE"/>
    <w:rsid w:val="00294510"/>
    <w:rsid w:val="00296CCC"/>
    <w:rsid w:val="00296EDA"/>
    <w:rsid w:val="002A01A6"/>
    <w:rsid w:val="002A1C49"/>
    <w:rsid w:val="002A31DC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4A2"/>
    <w:rsid w:val="002C79FA"/>
    <w:rsid w:val="002C7D12"/>
    <w:rsid w:val="002D17F1"/>
    <w:rsid w:val="002D2682"/>
    <w:rsid w:val="002D43A2"/>
    <w:rsid w:val="002D5F46"/>
    <w:rsid w:val="002D61FC"/>
    <w:rsid w:val="002D786C"/>
    <w:rsid w:val="002D7A49"/>
    <w:rsid w:val="002D7B93"/>
    <w:rsid w:val="002D7E8C"/>
    <w:rsid w:val="002D7EA9"/>
    <w:rsid w:val="002E0761"/>
    <w:rsid w:val="002E21C6"/>
    <w:rsid w:val="002E4875"/>
    <w:rsid w:val="002E514B"/>
    <w:rsid w:val="002E68E7"/>
    <w:rsid w:val="002E6F23"/>
    <w:rsid w:val="002F180E"/>
    <w:rsid w:val="002F2998"/>
    <w:rsid w:val="002F3132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01D4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4380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3FC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63"/>
    <w:rsid w:val="00440CDC"/>
    <w:rsid w:val="00442DB7"/>
    <w:rsid w:val="0044379E"/>
    <w:rsid w:val="00443B7C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6043A"/>
    <w:rsid w:val="00465563"/>
    <w:rsid w:val="00466F9B"/>
    <w:rsid w:val="004700DD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BAA"/>
    <w:rsid w:val="004A4EB1"/>
    <w:rsid w:val="004A5727"/>
    <w:rsid w:val="004A62FE"/>
    <w:rsid w:val="004A6B5F"/>
    <w:rsid w:val="004B007E"/>
    <w:rsid w:val="004B019A"/>
    <w:rsid w:val="004B17EA"/>
    <w:rsid w:val="004B19C0"/>
    <w:rsid w:val="004B25A5"/>
    <w:rsid w:val="004B375B"/>
    <w:rsid w:val="004B3B0C"/>
    <w:rsid w:val="004B574A"/>
    <w:rsid w:val="004B614C"/>
    <w:rsid w:val="004B66A9"/>
    <w:rsid w:val="004C01EF"/>
    <w:rsid w:val="004C0BCC"/>
    <w:rsid w:val="004C39AA"/>
    <w:rsid w:val="004C3DCD"/>
    <w:rsid w:val="004C4CE3"/>
    <w:rsid w:val="004C6793"/>
    <w:rsid w:val="004C77BD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2EB4"/>
    <w:rsid w:val="00573B66"/>
    <w:rsid w:val="00576711"/>
    <w:rsid w:val="00577F66"/>
    <w:rsid w:val="00580173"/>
    <w:rsid w:val="00580C2D"/>
    <w:rsid w:val="00583AF6"/>
    <w:rsid w:val="00583B8E"/>
    <w:rsid w:val="00584D8C"/>
    <w:rsid w:val="00584F9C"/>
    <w:rsid w:val="00586575"/>
    <w:rsid w:val="005865C4"/>
    <w:rsid w:val="00587696"/>
    <w:rsid w:val="0059220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8DF"/>
    <w:rsid w:val="005A7A2D"/>
    <w:rsid w:val="005B065B"/>
    <w:rsid w:val="005B1239"/>
    <w:rsid w:val="005B176D"/>
    <w:rsid w:val="005B240F"/>
    <w:rsid w:val="005B3913"/>
    <w:rsid w:val="005B5DB7"/>
    <w:rsid w:val="005B7864"/>
    <w:rsid w:val="005C60EB"/>
    <w:rsid w:val="005C7CDE"/>
    <w:rsid w:val="005D08E2"/>
    <w:rsid w:val="005D0999"/>
    <w:rsid w:val="005D27DE"/>
    <w:rsid w:val="005D2CB4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4ED3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0D9F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D0"/>
    <w:rsid w:val="0066128D"/>
    <w:rsid w:val="00661AE6"/>
    <w:rsid w:val="006655C1"/>
    <w:rsid w:val="0066753F"/>
    <w:rsid w:val="0066785F"/>
    <w:rsid w:val="00667B88"/>
    <w:rsid w:val="0067327A"/>
    <w:rsid w:val="0067604B"/>
    <w:rsid w:val="00676084"/>
    <w:rsid w:val="00676B2D"/>
    <w:rsid w:val="00682C34"/>
    <w:rsid w:val="00682DDE"/>
    <w:rsid w:val="00692DC2"/>
    <w:rsid w:val="00693849"/>
    <w:rsid w:val="00697B75"/>
    <w:rsid w:val="006A3437"/>
    <w:rsid w:val="006A3AF4"/>
    <w:rsid w:val="006A49C4"/>
    <w:rsid w:val="006A4A6D"/>
    <w:rsid w:val="006A4F00"/>
    <w:rsid w:val="006A50F2"/>
    <w:rsid w:val="006A5B48"/>
    <w:rsid w:val="006A620B"/>
    <w:rsid w:val="006A6BE4"/>
    <w:rsid w:val="006B38F9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76A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21042"/>
    <w:rsid w:val="0072330E"/>
    <w:rsid w:val="00723BCF"/>
    <w:rsid w:val="007262CE"/>
    <w:rsid w:val="007266A6"/>
    <w:rsid w:val="0072762C"/>
    <w:rsid w:val="00727740"/>
    <w:rsid w:val="0073052C"/>
    <w:rsid w:val="007310A6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4F56"/>
    <w:rsid w:val="007A58E7"/>
    <w:rsid w:val="007A6497"/>
    <w:rsid w:val="007A67BC"/>
    <w:rsid w:val="007A74E0"/>
    <w:rsid w:val="007B0248"/>
    <w:rsid w:val="007B0913"/>
    <w:rsid w:val="007B1192"/>
    <w:rsid w:val="007B1DEC"/>
    <w:rsid w:val="007B246F"/>
    <w:rsid w:val="007B3C33"/>
    <w:rsid w:val="007B3E15"/>
    <w:rsid w:val="007B486D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00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5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3DCC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35D1"/>
    <w:rsid w:val="008C45E6"/>
    <w:rsid w:val="008C518F"/>
    <w:rsid w:val="008C6D6A"/>
    <w:rsid w:val="008C789F"/>
    <w:rsid w:val="008D0BCE"/>
    <w:rsid w:val="008D1BD3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57A"/>
    <w:rsid w:val="00907C0D"/>
    <w:rsid w:val="0091218A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49FF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A6905"/>
    <w:rsid w:val="009B0706"/>
    <w:rsid w:val="009B17A4"/>
    <w:rsid w:val="009B1BD1"/>
    <w:rsid w:val="009B255F"/>
    <w:rsid w:val="009B52CF"/>
    <w:rsid w:val="009C0444"/>
    <w:rsid w:val="009C1061"/>
    <w:rsid w:val="009C1FE1"/>
    <w:rsid w:val="009C334F"/>
    <w:rsid w:val="009C33F6"/>
    <w:rsid w:val="009C4857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0A14"/>
    <w:rsid w:val="00A12ECE"/>
    <w:rsid w:val="00A15601"/>
    <w:rsid w:val="00A169E7"/>
    <w:rsid w:val="00A20227"/>
    <w:rsid w:val="00A20940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4A6D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0531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36DE"/>
    <w:rsid w:val="00AE456A"/>
    <w:rsid w:val="00AE4DEF"/>
    <w:rsid w:val="00AE6B91"/>
    <w:rsid w:val="00AE750D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4F5B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57935"/>
    <w:rsid w:val="00B6021A"/>
    <w:rsid w:val="00B60C53"/>
    <w:rsid w:val="00B6217B"/>
    <w:rsid w:val="00B6295E"/>
    <w:rsid w:val="00B72411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A58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8A3"/>
    <w:rsid w:val="00C159EA"/>
    <w:rsid w:val="00C17202"/>
    <w:rsid w:val="00C17AD9"/>
    <w:rsid w:val="00C20F14"/>
    <w:rsid w:val="00C210FF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49D1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0720"/>
    <w:rsid w:val="00C913E7"/>
    <w:rsid w:val="00C92722"/>
    <w:rsid w:val="00C93BE7"/>
    <w:rsid w:val="00C9489C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5E10"/>
    <w:rsid w:val="00CE6E2E"/>
    <w:rsid w:val="00CE7DDE"/>
    <w:rsid w:val="00CF0B20"/>
    <w:rsid w:val="00CF19FC"/>
    <w:rsid w:val="00CF2885"/>
    <w:rsid w:val="00CF3089"/>
    <w:rsid w:val="00CF43E1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4E11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691C"/>
    <w:rsid w:val="00D70499"/>
    <w:rsid w:val="00D707D0"/>
    <w:rsid w:val="00D71496"/>
    <w:rsid w:val="00D72000"/>
    <w:rsid w:val="00D75F1F"/>
    <w:rsid w:val="00D77090"/>
    <w:rsid w:val="00D83AB2"/>
    <w:rsid w:val="00D83F7B"/>
    <w:rsid w:val="00D84213"/>
    <w:rsid w:val="00D84DE6"/>
    <w:rsid w:val="00D85738"/>
    <w:rsid w:val="00D8577A"/>
    <w:rsid w:val="00D86346"/>
    <w:rsid w:val="00D86570"/>
    <w:rsid w:val="00D870DA"/>
    <w:rsid w:val="00D90310"/>
    <w:rsid w:val="00D91B34"/>
    <w:rsid w:val="00D91BC5"/>
    <w:rsid w:val="00D9266F"/>
    <w:rsid w:val="00D92DDC"/>
    <w:rsid w:val="00D95002"/>
    <w:rsid w:val="00D9663F"/>
    <w:rsid w:val="00D97EBB"/>
    <w:rsid w:val="00DA241F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24D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079EB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28B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5BEE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0A33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4362"/>
    <w:rsid w:val="00F255C2"/>
    <w:rsid w:val="00F25C14"/>
    <w:rsid w:val="00F267BD"/>
    <w:rsid w:val="00F26F53"/>
    <w:rsid w:val="00F311AB"/>
    <w:rsid w:val="00F3231C"/>
    <w:rsid w:val="00F32596"/>
    <w:rsid w:val="00F3422C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71D59"/>
    <w:rsid w:val="00F74747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2A14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F72A2B3D-B7DB-4BDA-81D6-7536F8F4E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271437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1437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536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9663F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916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4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1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0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0C4D36-F579-4465-AA66-2EA79A2EE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76493-EAC5-4987-B8D1-081038CA2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FF833E6-FB02-44B3-81ED-C2B98C33A2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B23E44-11BD-492D-ABC8-6791CA715B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Liam Wilde</cp:lastModifiedBy>
  <cp:revision>2</cp:revision>
  <cp:lastPrinted>2020-05-28T11:30:00Z</cp:lastPrinted>
  <dcterms:created xsi:type="dcterms:W3CDTF">2021-07-08T08:51:00Z</dcterms:created>
  <dcterms:modified xsi:type="dcterms:W3CDTF">2021-07-08T08:51:00Z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53000</vt:r8>
  </property>
</Properties>
</file>